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34C87" w14:textId="77777777" w:rsidR="009A1EF8" w:rsidRDefault="009A1EF8"/>
    <w:p w14:paraId="424BB2E8" w14:textId="77777777" w:rsidR="008B50BB" w:rsidRDefault="008B50BB" w:rsidP="008B50BB">
      <w:pPr>
        <w:pStyle w:val="ListParagraph"/>
        <w:ind w:left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 wp14:anchorId="3615A748" wp14:editId="77BF52E3">
            <wp:extent cx="5731510" cy="22707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세종대왕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B3C47" w14:textId="77777777" w:rsidR="008B50BB" w:rsidRDefault="008B50BB" w:rsidP="008B50BB">
      <w:pPr>
        <w:pStyle w:val="ListParagraph"/>
        <w:ind w:left="0"/>
        <w:jc w:val="both"/>
        <w:rPr>
          <w:rFonts w:ascii="Arial" w:hAnsi="Arial" w:cs="Arial"/>
          <w:color w:val="333333"/>
          <w:sz w:val="28"/>
          <w:szCs w:val="28"/>
        </w:rPr>
      </w:pPr>
    </w:p>
    <w:p w14:paraId="48E4735E" w14:textId="77777777" w:rsidR="00CC40BE" w:rsidRPr="00CC40BE" w:rsidRDefault="00CC40BE" w:rsidP="008B50BB">
      <w:pPr>
        <w:pStyle w:val="ListParagraph"/>
        <w:spacing w:line="276" w:lineRule="auto"/>
        <w:ind w:left="0"/>
        <w:jc w:val="both"/>
        <w:rPr>
          <w:rFonts w:ascii="Arial" w:hAnsi="Arial" w:cs="Arial"/>
          <w:color w:val="333333"/>
          <w:sz w:val="28"/>
          <w:szCs w:val="28"/>
        </w:rPr>
      </w:pPr>
      <w:r w:rsidRPr="00CC40BE">
        <w:rPr>
          <w:rFonts w:ascii="Arial" w:hAnsi="Arial" w:cs="Arial"/>
          <w:color w:val="333333"/>
          <w:sz w:val="28"/>
          <w:szCs w:val="28"/>
        </w:rPr>
        <w:t>서울의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중심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광화문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광장을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지키고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있는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세종대왕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동상의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왼손에는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한글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창제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목적과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="008B50BB">
        <w:rPr>
          <w:rFonts w:ascii="Arial" w:hAnsi="Arial" w:cs="Arial"/>
          <w:color w:val="333333"/>
          <w:sz w:val="28"/>
          <w:szCs w:val="28"/>
        </w:rPr>
        <w:t>사용법</w:t>
      </w:r>
      <w:r w:rsidR="008B50BB">
        <w:rPr>
          <w:rFonts w:ascii="Arial" w:hAnsi="Arial" w:cs="Arial" w:hint="eastAsia"/>
          <w:color w:val="333333"/>
          <w:sz w:val="28"/>
          <w:szCs w:val="28"/>
        </w:rPr>
        <w:t>에</w:t>
      </w:r>
      <w:r w:rsidR="008B50BB">
        <w:rPr>
          <w:rFonts w:ascii="Arial" w:hAnsi="Arial" w:cs="Arial" w:hint="eastAsia"/>
          <w:color w:val="333333"/>
          <w:sz w:val="28"/>
          <w:szCs w:val="28"/>
        </w:rPr>
        <w:t xml:space="preserve"> </w:t>
      </w:r>
      <w:r w:rsidR="008B50BB">
        <w:rPr>
          <w:rFonts w:ascii="Arial" w:hAnsi="Arial" w:cs="Arial" w:hint="eastAsia"/>
          <w:color w:val="333333"/>
          <w:sz w:val="28"/>
          <w:szCs w:val="28"/>
        </w:rPr>
        <w:t>대해서</w:t>
      </w:r>
      <w:r w:rsidR="008B50BB">
        <w:rPr>
          <w:rFonts w:ascii="Arial" w:hAnsi="Arial" w:cs="Arial" w:hint="eastAsia"/>
          <w:color w:val="333333"/>
          <w:sz w:val="28"/>
          <w:szCs w:val="28"/>
        </w:rPr>
        <w:t xml:space="preserve"> </w:t>
      </w:r>
      <w:r w:rsidR="008B50BB">
        <w:rPr>
          <w:rFonts w:ascii="Arial" w:hAnsi="Arial" w:cs="Arial" w:hint="eastAsia"/>
          <w:color w:val="333333"/>
          <w:sz w:val="28"/>
          <w:szCs w:val="28"/>
        </w:rPr>
        <w:t>적힌</w:t>
      </w:r>
      <w:r w:rsidR="008B50BB">
        <w:rPr>
          <w:rFonts w:ascii="Arial" w:hAnsi="Arial" w:cs="Arial" w:hint="eastAsia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Cambria Math" w:hAnsi="Cambria Math" w:cs="Cambria Math"/>
          <w:color w:val="333333"/>
          <w:sz w:val="28"/>
          <w:szCs w:val="28"/>
        </w:rPr>
        <w:t>≪</w:t>
      </w:r>
      <w:r w:rsidRPr="00CC40BE">
        <w:rPr>
          <w:rFonts w:ascii="Arial" w:hAnsi="Arial" w:cs="Arial"/>
          <w:color w:val="333333"/>
          <w:sz w:val="28"/>
          <w:szCs w:val="28"/>
        </w:rPr>
        <w:t>훈민정음</w:t>
      </w:r>
      <w:r w:rsidRPr="00CC40BE">
        <w:rPr>
          <w:rFonts w:ascii="Cambria Math" w:hAnsi="Cambria Math" w:cs="Cambria Math"/>
          <w:color w:val="333333"/>
          <w:sz w:val="28"/>
          <w:szCs w:val="28"/>
        </w:rPr>
        <w:t>≫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해례본이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들려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있다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. </w:t>
      </w:r>
      <w:r w:rsidRPr="00CC40BE">
        <w:rPr>
          <w:rFonts w:ascii="Arial" w:hAnsi="Arial" w:cs="Arial"/>
          <w:color w:val="333333"/>
          <w:sz w:val="28"/>
          <w:szCs w:val="28"/>
        </w:rPr>
        <w:t>이는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세종대왕의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가장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위대한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업적이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한글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창제임을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상징함과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동시에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, </w:t>
      </w:r>
      <w:r w:rsidRPr="00CC40BE">
        <w:rPr>
          <w:rFonts w:ascii="Arial" w:hAnsi="Arial" w:cs="Arial"/>
          <w:color w:val="333333"/>
          <w:sz w:val="28"/>
          <w:szCs w:val="28"/>
        </w:rPr>
        <w:t>우리글을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읽고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쓰는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모든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지적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활동의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뿌리가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세종대왕의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가르침이란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것을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의미한다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. </w:t>
      </w:r>
      <w:r w:rsidRPr="00CC40BE">
        <w:rPr>
          <w:rFonts w:ascii="Arial" w:hAnsi="Arial" w:cs="Arial"/>
          <w:color w:val="333333"/>
          <w:sz w:val="28"/>
          <w:szCs w:val="28"/>
        </w:rPr>
        <w:t>백성들을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위해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쉽게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배워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쓸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수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있는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글자를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만든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세종대왕의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정신을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기려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세종대왕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탄신일인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5</w:t>
      </w:r>
      <w:r w:rsidRPr="00CC40BE">
        <w:rPr>
          <w:rFonts w:ascii="Arial" w:hAnsi="Arial" w:cs="Arial"/>
          <w:color w:val="333333"/>
          <w:sz w:val="28"/>
          <w:szCs w:val="28"/>
        </w:rPr>
        <w:t>월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15</w:t>
      </w:r>
      <w:r w:rsidRPr="00CC40BE">
        <w:rPr>
          <w:rFonts w:ascii="Arial" w:hAnsi="Arial" w:cs="Arial"/>
          <w:color w:val="333333"/>
          <w:sz w:val="28"/>
          <w:szCs w:val="28"/>
        </w:rPr>
        <w:t>일을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‘</w:t>
      </w:r>
      <w:r w:rsidRPr="00CC40BE">
        <w:rPr>
          <w:rFonts w:ascii="Arial" w:hAnsi="Arial" w:cs="Arial"/>
          <w:color w:val="333333"/>
          <w:sz w:val="28"/>
          <w:szCs w:val="28"/>
        </w:rPr>
        <w:t>스승의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날</w:t>
      </w:r>
      <w:r w:rsidRPr="00CC40BE">
        <w:rPr>
          <w:rFonts w:ascii="Arial" w:hAnsi="Arial" w:cs="Arial"/>
          <w:color w:val="333333"/>
          <w:sz w:val="28"/>
          <w:szCs w:val="28"/>
        </w:rPr>
        <w:t>’</w:t>
      </w:r>
      <w:r w:rsidRPr="00CC40BE">
        <w:rPr>
          <w:rFonts w:ascii="Arial" w:hAnsi="Arial" w:cs="Arial"/>
          <w:color w:val="333333"/>
          <w:sz w:val="28"/>
          <w:szCs w:val="28"/>
        </w:rPr>
        <w:t>로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지정해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기념하고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있는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것도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그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때문이다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. </w:t>
      </w:r>
      <w:r w:rsidRPr="00CC40BE">
        <w:rPr>
          <w:rFonts w:ascii="Arial" w:hAnsi="Arial" w:cs="Arial"/>
          <w:color w:val="333333"/>
          <w:sz w:val="28"/>
          <w:szCs w:val="28"/>
        </w:rPr>
        <w:t>백성들을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위한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‘</w:t>
      </w:r>
      <w:r w:rsidRPr="00CC40BE">
        <w:rPr>
          <w:rFonts w:ascii="Arial" w:hAnsi="Arial" w:cs="Arial"/>
          <w:color w:val="333333"/>
          <w:sz w:val="28"/>
          <w:szCs w:val="28"/>
        </w:rPr>
        <w:t>참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스승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’ </w:t>
      </w:r>
      <w:r w:rsidRPr="00CC40BE">
        <w:rPr>
          <w:rFonts w:ascii="Arial" w:hAnsi="Arial" w:cs="Arial"/>
          <w:color w:val="333333"/>
          <w:sz w:val="28"/>
          <w:szCs w:val="28"/>
        </w:rPr>
        <w:t>세종대왕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, </w:t>
      </w:r>
      <w:r w:rsidRPr="00CC40BE">
        <w:rPr>
          <w:rFonts w:ascii="Arial" w:hAnsi="Arial" w:cs="Arial"/>
          <w:color w:val="333333"/>
          <w:sz w:val="28"/>
          <w:szCs w:val="28"/>
        </w:rPr>
        <w:t>그는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어떤</w:t>
      </w:r>
      <w:r w:rsidRPr="00CC40B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40BE">
        <w:rPr>
          <w:rFonts w:ascii="Arial" w:hAnsi="Arial" w:cs="Arial"/>
          <w:color w:val="333333"/>
          <w:sz w:val="28"/>
          <w:szCs w:val="28"/>
        </w:rPr>
        <w:t>사람이었을까</w:t>
      </w:r>
      <w:r w:rsidRPr="00CC40BE">
        <w:rPr>
          <w:rFonts w:ascii="Arial" w:hAnsi="Arial" w:cs="Arial"/>
          <w:color w:val="333333"/>
          <w:sz w:val="28"/>
          <w:szCs w:val="28"/>
        </w:rPr>
        <w:t>?</w:t>
      </w:r>
    </w:p>
    <w:p w14:paraId="7F2AB57C" w14:textId="77777777" w:rsidR="00CC40BE" w:rsidRDefault="00CC40BE" w:rsidP="008B50BB">
      <w:pPr>
        <w:pStyle w:val="ListParagraph"/>
        <w:spacing w:line="276" w:lineRule="auto"/>
        <w:ind w:left="360"/>
        <w:rPr>
          <w:sz w:val="28"/>
          <w:szCs w:val="28"/>
        </w:rPr>
      </w:pPr>
    </w:p>
    <w:p w14:paraId="24815C2C" w14:textId="77777777" w:rsidR="00CC40BE" w:rsidRPr="008B50BB" w:rsidRDefault="008B50BB" w:rsidP="008B50BB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B50BB">
        <w:rPr>
          <w:rFonts w:hint="eastAsia"/>
          <w:b/>
          <w:sz w:val="28"/>
          <w:szCs w:val="28"/>
        </w:rPr>
        <w:t>신하들의</w:t>
      </w:r>
      <w:r w:rsidRPr="008B50BB">
        <w:rPr>
          <w:rFonts w:hint="eastAsia"/>
          <w:b/>
          <w:sz w:val="28"/>
          <w:szCs w:val="28"/>
        </w:rPr>
        <w:t xml:space="preserve"> </w:t>
      </w:r>
      <w:r w:rsidRPr="008B50BB">
        <w:rPr>
          <w:rFonts w:hint="eastAsia"/>
          <w:b/>
          <w:sz w:val="28"/>
          <w:szCs w:val="28"/>
        </w:rPr>
        <w:t>거센</w:t>
      </w:r>
      <w:r w:rsidRPr="008B50BB">
        <w:rPr>
          <w:rFonts w:hint="eastAsia"/>
          <w:b/>
          <w:sz w:val="28"/>
          <w:szCs w:val="28"/>
        </w:rPr>
        <w:t xml:space="preserve"> </w:t>
      </w:r>
      <w:r w:rsidRPr="008B50BB">
        <w:rPr>
          <w:rFonts w:hint="eastAsia"/>
          <w:b/>
          <w:sz w:val="28"/>
          <w:szCs w:val="28"/>
        </w:rPr>
        <w:t>반대에도</w:t>
      </w:r>
      <w:r w:rsidRPr="008B50BB">
        <w:rPr>
          <w:rFonts w:hint="eastAsia"/>
          <w:b/>
          <w:sz w:val="28"/>
          <w:szCs w:val="28"/>
        </w:rPr>
        <w:t xml:space="preserve"> </w:t>
      </w:r>
    </w:p>
    <w:p w14:paraId="11B9BCDC" w14:textId="77777777" w:rsidR="008B50BB" w:rsidRPr="008B50BB" w:rsidRDefault="008B50BB" w:rsidP="008B50BB">
      <w:pPr>
        <w:pStyle w:val="ListParagraph"/>
        <w:spacing w:line="276" w:lineRule="auto"/>
        <w:ind w:left="360"/>
        <w:rPr>
          <w:b/>
          <w:sz w:val="28"/>
          <w:szCs w:val="28"/>
        </w:rPr>
      </w:pPr>
      <w:r w:rsidRPr="008B50BB">
        <w:rPr>
          <w:rFonts w:hint="eastAsia"/>
          <w:b/>
          <w:sz w:val="28"/>
          <w:szCs w:val="28"/>
        </w:rPr>
        <w:t>한글</w:t>
      </w:r>
      <w:r w:rsidRPr="008B50BB">
        <w:rPr>
          <w:rFonts w:hint="eastAsia"/>
          <w:b/>
          <w:sz w:val="28"/>
          <w:szCs w:val="28"/>
        </w:rPr>
        <w:t xml:space="preserve"> </w:t>
      </w:r>
      <w:r w:rsidRPr="008B50BB">
        <w:rPr>
          <w:rFonts w:hint="eastAsia"/>
          <w:b/>
          <w:sz w:val="28"/>
          <w:szCs w:val="28"/>
        </w:rPr>
        <w:t>창제의</w:t>
      </w:r>
      <w:r w:rsidRPr="008B50BB">
        <w:rPr>
          <w:rFonts w:hint="eastAsia"/>
          <w:b/>
          <w:sz w:val="28"/>
          <w:szCs w:val="28"/>
        </w:rPr>
        <w:t xml:space="preserve"> </w:t>
      </w:r>
      <w:r w:rsidRPr="008B50BB">
        <w:rPr>
          <w:rFonts w:hint="eastAsia"/>
          <w:b/>
          <w:sz w:val="28"/>
          <w:szCs w:val="28"/>
        </w:rPr>
        <w:t>뜻을</w:t>
      </w:r>
      <w:r w:rsidRPr="008B50BB">
        <w:rPr>
          <w:rFonts w:hint="eastAsia"/>
          <w:b/>
          <w:sz w:val="28"/>
          <w:szCs w:val="28"/>
        </w:rPr>
        <w:t xml:space="preserve"> </w:t>
      </w:r>
      <w:r w:rsidRPr="008B50BB">
        <w:rPr>
          <w:rFonts w:hint="eastAsia"/>
          <w:b/>
          <w:sz w:val="28"/>
          <w:szCs w:val="28"/>
        </w:rPr>
        <w:t>세운</w:t>
      </w:r>
      <w:r w:rsidRPr="008B50BB">
        <w:rPr>
          <w:rFonts w:hint="eastAsia"/>
          <w:b/>
          <w:sz w:val="28"/>
          <w:szCs w:val="28"/>
        </w:rPr>
        <w:t xml:space="preserve"> </w:t>
      </w:r>
      <w:r w:rsidRPr="008B50BB">
        <w:rPr>
          <w:rFonts w:hint="eastAsia"/>
          <w:b/>
          <w:sz w:val="28"/>
          <w:szCs w:val="28"/>
        </w:rPr>
        <w:t>세종대왕</w:t>
      </w:r>
    </w:p>
    <w:p w14:paraId="1D8EF23B" w14:textId="77777777" w:rsidR="008B50BB" w:rsidRPr="008B50BB" w:rsidRDefault="008B50BB" w:rsidP="008B50BB">
      <w:pPr>
        <w:pStyle w:val="ListParagraph"/>
        <w:spacing w:line="276" w:lineRule="auto"/>
        <w:ind w:left="360"/>
        <w:rPr>
          <w:b/>
          <w:sz w:val="28"/>
          <w:szCs w:val="28"/>
        </w:rPr>
      </w:pPr>
    </w:p>
    <w:p w14:paraId="0FEF7EA7" w14:textId="77777777" w:rsidR="008B50BB" w:rsidRDefault="008B50BB" w:rsidP="008B50BB">
      <w:pPr>
        <w:pStyle w:val="txt"/>
        <w:shd w:val="clear" w:color="auto" w:fill="FFFFFF"/>
        <w:spacing w:before="0" w:beforeAutospacing="0" w:after="450" w:afterAutospacing="0" w:line="276" w:lineRule="auto"/>
        <w:jc w:val="both"/>
        <w:rPr>
          <w:rStyle w:val="apple-converted-space"/>
          <w:rFonts w:ascii="Arial" w:hAnsi="Arial" w:cs="Arial"/>
          <w:color w:val="121212"/>
          <w:sz w:val="28"/>
          <w:szCs w:val="28"/>
        </w:rPr>
      </w:pP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세계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평화와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인류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발전을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위해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교육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,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과학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,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문화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등의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국제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협력을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도모하는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연합기구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‘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유네스코</w:t>
      </w:r>
      <w:r w:rsidRPr="008B50BB">
        <w:rPr>
          <w:rFonts w:ascii="Arial" w:hAnsi="Arial" w:cs="Arial"/>
          <w:color w:val="121212"/>
          <w:sz w:val="28"/>
          <w:szCs w:val="28"/>
        </w:rPr>
        <w:t>(UNESCO)’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는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문맹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퇴치에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공로가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있는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기관이나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개인을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선정해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세종대왕의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이름을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딴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국제상인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‘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세종대왕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문해상</w:t>
      </w:r>
      <w:r w:rsidRPr="008B50BB">
        <w:rPr>
          <w:rFonts w:ascii="Arial" w:hAnsi="Arial" w:cs="Arial"/>
          <w:color w:val="121212"/>
          <w:sz w:val="28"/>
          <w:szCs w:val="28"/>
        </w:rPr>
        <w:t>(King Sejong Literary Prize)’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수여하고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있다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.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매년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9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월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8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일에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시상식을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열고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상금과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상장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,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그리고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세종대왕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메달을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수여한다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.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누구나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글을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배워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쓸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수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lastRenderedPageBreak/>
        <w:t>있도록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‘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훈민정음</w:t>
      </w:r>
      <w:r w:rsidRPr="008B50BB">
        <w:rPr>
          <w:rFonts w:ascii="Arial" w:hAnsi="Arial" w:cs="Arial"/>
          <w:color w:val="121212"/>
          <w:sz w:val="28"/>
          <w:szCs w:val="28"/>
        </w:rPr>
        <w:t>’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만들어낸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세종대왕의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업적이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유네스코를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통해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세계에서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인정받고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있는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것이다</w:t>
      </w:r>
      <w:r w:rsidRPr="008B50BB">
        <w:rPr>
          <w:rFonts w:ascii="Arial" w:hAnsi="Arial" w:cs="Arial"/>
          <w:color w:val="121212"/>
          <w:sz w:val="28"/>
          <w:szCs w:val="28"/>
        </w:rPr>
        <w:t>.</w:t>
      </w:r>
      <w:r w:rsidRPr="008B50BB">
        <w:rPr>
          <w:rStyle w:val="apple-converted-space"/>
          <w:rFonts w:ascii="Arial" w:hAnsi="Arial" w:cs="Arial"/>
          <w:color w:val="121212"/>
          <w:sz w:val="28"/>
          <w:szCs w:val="28"/>
        </w:rPr>
        <w:t> </w:t>
      </w:r>
    </w:p>
    <w:p w14:paraId="71DA8F80" w14:textId="77777777" w:rsidR="008B50BB" w:rsidRDefault="008B50BB" w:rsidP="008B50BB">
      <w:pPr>
        <w:pStyle w:val="txt"/>
        <w:shd w:val="clear" w:color="auto" w:fill="FFFFFF"/>
        <w:spacing w:before="0" w:beforeAutospacing="0" w:after="450" w:afterAutospacing="0" w:line="276" w:lineRule="auto"/>
        <w:ind w:left="284"/>
        <w:jc w:val="both"/>
        <w:rPr>
          <w:rFonts w:ascii="Arial" w:hAnsi="Arial" w:cs="Arial"/>
          <w:color w:val="121212"/>
          <w:sz w:val="28"/>
          <w:szCs w:val="28"/>
        </w:rPr>
      </w:pPr>
      <w:r>
        <w:rPr>
          <w:rFonts w:ascii="Malgun Gothic" w:eastAsia="Malgun Gothic" w:hAnsi="Malgun Gothic" w:cs="Malgun Gothic"/>
          <w:noProof/>
          <w:color w:val="12121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DBD796" wp14:editId="69EA58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7500" cy="2857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1_2_img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lgun Gothic" w:eastAsia="Malgun Gothic" w:hAnsi="Malgun Gothic" w:cs="Malgun Gothic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세종대왕은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백성들이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어려운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한자를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익히지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못해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글을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읽고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쓰지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못하는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것을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항상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안타깝게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여겼다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.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실제로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‘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백성을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가르치는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바른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소리</w:t>
      </w:r>
      <w:r w:rsidRPr="008B50BB">
        <w:rPr>
          <w:rFonts w:ascii="Arial" w:hAnsi="Arial" w:cs="Arial"/>
          <w:color w:val="121212"/>
          <w:sz w:val="28"/>
          <w:szCs w:val="28"/>
        </w:rPr>
        <w:t>’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란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뜻의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훈민정음의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서문에는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평생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글을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모른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살아가는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사람들</w:t>
      </w:r>
      <w:r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을 향한 사랑이 잘 드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러난다</w:t>
      </w:r>
      <w:r w:rsidRPr="008B50BB">
        <w:rPr>
          <w:rFonts w:ascii="Arial" w:hAnsi="Arial" w:cs="Arial"/>
          <w:color w:val="121212"/>
          <w:sz w:val="28"/>
          <w:szCs w:val="28"/>
        </w:rPr>
        <w:t>.</w:t>
      </w:r>
    </w:p>
    <w:p w14:paraId="68C02299" w14:textId="77777777" w:rsidR="0003118F" w:rsidRDefault="008B50BB" w:rsidP="008B50BB">
      <w:pPr>
        <w:pStyle w:val="txt"/>
        <w:shd w:val="clear" w:color="auto" w:fill="FFFFFF"/>
        <w:spacing w:before="0" w:beforeAutospacing="0" w:after="450" w:afterAutospacing="0" w:line="276" w:lineRule="auto"/>
        <w:ind w:left="284"/>
        <w:jc w:val="both"/>
        <w:rPr>
          <w:rFonts w:ascii="Arial" w:hAnsi="Arial" w:cs="Arial"/>
          <w:color w:val="121212"/>
          <w:sz w:val="28"/>
          <w:szCs w:val="28"/>
        </w:rPr>
      </w:pP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당시에는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오직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사대부를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비롯한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지배층들이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한자를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배워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지식을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독점했기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때문에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,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권력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역시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이들만의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몫이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됐다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. </w:t>
      </w:r>
      <w:r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세종대왕이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Arial" w:hint="eastAsia"/>
          <w:color w:val="121212"/>
          <w:sz w:val="28"/>
          <w:szCs w:val="28"/>
        </w:rPr>
        <w:t>백성을</w:t>
      </w:r>
      <w:r>
        <w:rPr>
          <w:rFonts w:ascii="Arial" w:hAnsi="Arial" w:cs="Arial"/>
          <w:color w:val="121212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Arial" w:hint="eastAsia"/>
          <w:color w:val="121212"/>
          <w:sz w:val="28"/>
          <w:szCs w:val="28"/>
        </w:rPr>
        <w:t>사랑하는</w:t>
      </w:r>
      <w:r>
        <w:rPr>
          <w:rFonts w:ascii="Arial" w:hAnsi="Arial" w:cs="Arial"/>
          <w:color w:val="121212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Arial" w:hint="eastAsia"/>
          <w:color w:val="121212"/>
          <w:sz w:val="28"/>
          <w:szCs w:val="28"/>
        </w:rPr>
        <w:t>마음을</w:t>
      </w:r>
      <w:r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바탕으로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한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새로운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정책을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펼쳐도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백성들이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이를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이해하고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받아들이지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못하는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점을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가엾게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여기다가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,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온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국민이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쉽게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깨우칠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수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있는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문자를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만들기로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결심한다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. </w:t>
      </w:r>
      <w:r>
        <w:rPr>
          <w:rFonts w:asciiTheme="minorEastAsia" w:eastAsiaTheme="minorEastAsia" w:hAnsiTheme="minorEastAsia" w:cs="Arial" w:hint="eastAsia"/>
          <w:color w:val="121212"/>
          <w:sz w:val="28"/>
          <w:szCs w:val="28"/>
        </w:rPr>
        <w:t>오랜</w:t>
      </w:r>
      <w:r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노력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끝에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1443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년에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훈민정음이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탄생했지만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,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대신들은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물론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최측근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세력인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집현전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학자들까지도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한글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창제에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대해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거세게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반발했다</w:t>
      </w:r>
      <w:r w:rsidRPr="008B50BB">
        <w:rPr>
          <w:rFonts w:ascii="Arial" w:hAnsi="Arial" w:cs="Arial"/>
          <w:color w:val="121212"/>
          <w:sz w:val="28"/>
          <w:szCs w:val="28"/>
        </w:rPr>
        <w:t>.</w:t>
      </w:r>
      <w:r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이후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세종대왕은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여러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작업을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통해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한글을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사용해본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뒤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1446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훈민정음을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세상에</w:t>
      </w:r>
      <w:r w:rsidRPr="008B50BB">
        <w:rPr>
          <w:rFonts w:ascii="Arial" w:hAnsi="Arial" w:cs="Arial"/>
          <w:color w:val="121212"/>
          <w:sz w:val="28"/>
          <w:szCs w:val="28"/>
        </w:rPr>
        <w:t xml:space="preserve"> </w:t>
      </w:r>
      <w:r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알렸</w:t>
      </w:r>
      <w:r w:rsidRPr="008B50BB">
        <w:rPr>
          <w:rFonts w:ascii="Malgun Gothic" w:eastAsia="Malgun Gothic" w:hAnsi="Malgun Gothic" w:cs="Malgun Gothic" w:hint="eastAsia"/>
          <w:color w:val="121212"/>
          <w:sz w:val="28"/>
          <w:szCs w:val="28"/>
        </w:rPr>
        <w:t>다</w:t>
      </w:r>
      <w:r w:rsidRPr="008B50BB">
        <w:rPr>
          <w:rFonts w:ascii="Arial" w:hAnsi="Arial" w:cs="Arial"/>
          <w:color w:val="121212"/>
          <w:sz w:val="28"/>
          <w:szCs w:val="28"/>
        </w:rPr>
        <w:t>.</w:t>
      </w:r>
    </w:p>
    <w:p w14:paraId="2DFC4696" w14:textId="77777777" w:rsidR="0003118F" w:rsidRDefault="0003118F" w:rsidP="008B50BB">
      <w:pPr>
        <w:pStyle w:val="txt"/>
        <w:shd w:val="clear" w:color="auto" w:fill="FFFFFF"/>
        <w:spacing w:before="0" w:beforeAutospacing="0" w:after="450" w:afterAutospacing="0" w:line="276" w:lineRule="auto"/>
        <w:ind w:left="284"/>
        <w:jc w:val="both"/>
        <w:rPr>
          <w:rFonts w:asciiTheme="minorEastAsia" w:eastAsiaTheme="minorEastAsia" w:hAnsiTheme="minorEastAsia" w:cs="Arial"/>
          <w:color w:val="121212"/>
          <w:sz w:val="28"/>
          <w:szCs w:val="28"/>
        </w:rPr>
      </w:pPr>
      <w:r>
        <w:rPr>
          <w:rFonts w:ascii="Arial" w:hAnsi="Arial" w:cs="Arial"/>
          <w:color w:val="121212"/>
          <w:sz w:val="28"/>
          <w:szCs w:val="28"/>
        </w:rPr>
        <w:sym w:font="Symbol" w:char="F02A"/>
      </w:r>
      <w:r>
        <w:rPr>
          <w:rFonts w:ascii="Arial" w:hAnsi="Arial" w:cs="Arial"/>
          <w:color w:val="121212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Arial" w:hint="eastAsia"/>
          <w:color w:val="121212"/>
          <w:sz w:val="28"/>
          <w:szCs w:val="28"/>
        </w:rPr>
        <w:t>자료 출처 : 국립 한글박물관 소식지 2017년 5월호</w:t>
      </w:r>
    </w:p>
    <w:p w14:paraId="422CBDC3" w14:textId="77777777" w:rsidR="0003118F" w:rsidRDefault="0003118F" w:rsidP="008B50BB">
      <w:pPr>
        <w:pStyle w:val="txt"/>
        <w:shd w:val="clear" w:color="auto" w:fill="FFFFFF"/>
        <w:spacing w:before="0" w:beforeAutospacing="0" w:after="450" w:afterAutospacing="0" w:line="276" w:lineRule="auto"/>
        <w:ind w:left="284"/>
        <w:jc w:val="both"/>
        <w:rPr>
          <w:rFonts w:ascii="Arial" w:hAnsi="Arial" w:cs="Arial"/>
          <w:color w:val="121212"/>
          <w:sz w:val="28"/>
          <w:szCs w:val="28"/>
        </w:rPr>
      </w:pPr>
      <w:proofErr w:type="gramStart"/>
      <w:r>
        <w:rPr>
          <w:rFonts w:asciiTheme="minorEastAsia" w:eastAsiaTheme="minorEastAsia" w:hAnsiTheme="minorEastAsia" w:cs="Arial"/>
          <w:color w:val="121212"/>
          <w:sz w:val="28"/>
          <w:szCs w:val="28"/>
        </w:rPr>
        <w:t>(</w:t>
      </w:r>
      <w:r>
        <w:rPr>
          <w:rFonts w:asciiTheme="minorEastAsia" w:eastAsiaTheme="minorEastAsia" w:hAnsiTheme="minorEastAsia" w:cs="Arial" w:hint="eastAsia"/>
          <w:color w:val="121212"/>
          <w:sz w:val="28"/>
          <w:szCs w:val="28"/>
        </w:rPr>
        <w:t xml:space="preserve"> </w:t>
      </w:r>
      <w:r w:rsidRPr="0003118F">
        <w:rPr>
          <w:rFonts w:asciiTheme="minorEastAsia" w:eastAsiaTheme="minorEastAsia" w:hAnsiTheme="minorEastAsia" w:cs="Arial"/>
          <w:color w:val="121212"/>
          <w:sz w:val="28"/>
          <w:szCs w:val="28"/>
        </w:rPr>
        <w:t>http://www.hangeul.go.kr/user/html/webzine/201705/sub1_2.html</w:t>
      </w:r>
      <w:proofErr w:type="gramEnd"/>
      <w:r>
        <w:rPr>
          <w:rFonts w:asciiTheme="minorEastAsia" w:eastAsiaTheme="minorEastAsia" w:hAnsiTheme="minorEastAsia" w:cs="Arial"/>
          <w:color w:val="121212"/>
          <w:sz w:val="28"/>
          <w:szCs w:val="28"/>
        </w:rPr>
        <w:t>)</w:t>
      </w:r>
    </w:p>
    <w:p w14:paraId="4978B070" w14:textId="77777777" w:rsidR="0003118F" w:rsidRPr="008B50BB" w:rsidRDefault="0003118F" w:rsidP="008B50BB">
      <w:pPr>
        <w:pStyle w:val="txt"/>
        <w:shd w:val="clear" w:color="auto" w:fill="FFFFFF"/>
        <w:spacing w:before="0" w:beforeAutospacing="0" w:after="450" w:afterAutospacing="0" w:line="276" w:lineRule="auto"/>
        <w:ind w:left="284"/>
        <w:jc w:val="both"/>
        <w:rPr>
          <w:rFonts w:ascii="Batang" w:eastAsia="Batang" w:hAnsi="Batang" w:cs="Batang"/>
          <w:color w:val="555555"/>
          <w:sz w:val="28"/>
          <w:szCs w:val="28"/>
        </w:rPr>
      </w:pPr>
    </w:p>
    <w:sectPr w:rsidR="0003118F" w:rsidRPr="008B5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22D63" w14:textId="77777777" w:rsidR="00284544" w:rsidRDefault="00284544" w:rsidP="00CC40BE">
      <w:pPr>
        <w:spacing w:after="0" w:line="240" w:lineRule="auto"/>
      </w:pPr>
      <w:r>
        <w:separator/>
      </w:r>
    </w:p>
  </w:endnote>
  <w:endnote w:type="continuationSeparator" w:id="0">
    <w:p w14:paraId="5A0B6E08" w14:textId="77777777" w:rsidR="00284544" w:rsidRDefault="00284544" w:rsidP="00CC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5F6B5" w14:textId="77777777" w:rsidR="00251A3B" w:rsidRDefault="00251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610E1" w14:textId="6C096987" w:rsidR="0003118F" w:rsidRDefault="0003118F">
    <w:pPr>
      <w:pStyle w:val="Footer"/>
    </w:pPr>
    <w:r>
      <w:rPr>
        <w:rFonts w:hint="eastAsia"/>
      </w:rPr>
      <w:t>시드니영락문화학교</w:t>
    </w:r>
    <w:r>
      <w:ptab w:relativeTo="margin" w:alignment="center" w:leader="none"/>
    </w:r>
    <w:r>
      <w:rPr>
        <w:rFonts w:hint="eastAsia"/>
      </w:rPr>
      <w:t>해바라기반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3F81D" w14:textId="77777777" w:rsidR="00251A3B" w:rsidRDefault="00251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408DE" w14:textId="77777777" w:rsidR="00284544" w:rsidRDefault="00284544" w:rsidP="00CC40BE">
      <w:pPr>
        <w:spacing w:after="0" w:line="240" w:lineRule="auto"/>
      </w:pPr>
      <w:r>
        <w:separator/>
      </w:r>
    </w:p>
  </w:footnote>
  <w:footnote w:type="continuationSeparator" w:id="0">
    <w:p w14:paraId="669E0AEA" w14:textId="77777777" w:rsidR="00284544" w:rsidRDefault="00284544" w:rsidP="00CC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AD81" w14:textId="77777777" w:rsidR="00251A3B" w:rsidRDefault="00251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B80C" w14:textId="77777777" w:rsidR="00CC40BE" w:rsidRPr="00CC40BE" w:rsidRDefault="00CC40BE" w:rsidP="00CC40BE">
    <w:pPr>
      <w:pStyle w:val="Header"/>
      <w:jc w:val="center"/>
      <w:rPr>
        <w:b/>
        <w:sz w:val="32"/>
        <w:szCs w:val="32"/>
      </w:rPr>
    </w:pPr>
    <w:bookmarkStart w:id="0" w:name="_GoBack"/>
    <w:bookmarkEnd w:id="0"/>
    <w:r w:rsidRPr="00CC40BE">
      <w:rPr>
        <w:rFonts w:hint="eastAsia"/>
        <w:b/>
        <w:sz w:val="32"/>
        <w:szCs w:val="32"/>
      </w:rPr>
      <w:t>한글을</w:t>
    </w:r>
    <w:r w:rsidRPr="00CC40BE">
      <w:rPr>
        <w:rFonts w:hint="eastAsia"/>
        <w:b/>
        <w:sz w:val="32"/>
        <w:szCs w:val="32"/>
      </w:rPr>
      <w:t xml:space="preserve"> </w:t>
    </w:r>
    <w:r w:rsidRPr="00CC40BE">
      <w:rPr>
        <w:rFonts w:hint="eastAsia"/>
        <w:b/>
        <w:sz w:val="32"/>
        <w:szCs w:val="32"/>
      </w:rPr>
      <w:t>만드신</w:t>
    </w:r>
    <w:r w:rsidRPr="00CC40BE">
      <w:rPr>
        <w:rFonts w:hint="eastAsia"/>
        <w:b/>
        <w:sz w:val="32"/>
        <w:szCs w:val="32"/>
      </w:rPr>
      <w:t xml:space="preserve"> </w:t>
    </w:r>
    <w:r w:rsidRPr="00CC40BE">
      <w:rPr>
        <w:rFonts w:hint="eastAsia"/>
        <w:b/>
        <w:sz w:val="32"/>
        <w:szCs w:val="32"/>
      </w:rPr>
      <w:t>세종대왕</w:t>
    </w:r>
  </w:p>
  <w:p w14:paraId="5D5E85C4" w14:textId="77777777" w:rsidR="00CC40BE" w:rsidRDefault="00CC40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0711B" w14:textId="77777777" w:rsidR="00251A3B" w:rsidRDefault="00251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7A7D"/>
    <w:multiLevelType w:val="hybridMultilevel"/>
    <w:tmpl w:val="AF6A27D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BE"/>
    <w:rsid w:val="0003118F"/>
    <w:rsid w:val="000D5945"/>
    <w:rsid w:val="00251A3B"/>
    <w:rsid w:val="00284544"/>
    <w:rsid w:val="005530C0"/>
    <w:rsid w:val="0080798B"/>
    <w:rsid w:val="008B50BB"/>
    <w:rsid w:val="009A1EF8"/>
    <w:rsid w:val="00CB2AA3"/>
    <w:rsid w:val="00C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9AD3"/>
  <w15:chartTrackingRefBased/>
  <w15:docId w15:val="{90569920-BCFD-46F3-9B5A-95CEE0AC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0BE"/>
  </w:style>
  <w:style w:type="paragraph" w:styleId="Footer">
    <w:name w:val="footer"/>
    <w:basedOn w:val="Normal"/>
    <w:link w:val="FooterChar"/>
    <w:uiPriority w:val="99"/>
    <w:unhideWhenUsed/>
    <w:rsid w:val="00CC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0BE"/>
  </w:style>
  <w:style w:type="paragraph" w:styleId="ListParagraph">
    <w:name w:val="List Paragraph"/>
    <w:basedOn w:val="Normal"/>
    <w:uiPriority w:val="34"/>
    <w:qFormat/>
    <w:rsid w:val="00CC40BE"/>
    <w:pPr>
      <w:ind w:left="720"/>
      <w:contextualSpacing/>
    </w:pPr>
  </w:style>
  <w:style w:type="paragraph" w:customStyle="1" w:styleId="txt">
    <w:name w:val="txt"/>
    <w:basedOn w:val="Normal"/>
    <w:rsid w:val="00CC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Young Lee</dc:creator>
  <cp:keywords/>
  <dc:description/>
  <cp:lastModifiedBy>youki73 youki73</cp:lastModifiedBy>
  <cp:revision>2</cp:revision>
  <dcterms:created xsi:type="dcterms:W3CDTF">2019-09-03T09:59:00Z</dcterms:created>
  <dcterms:modified xsi:type="dcterms:W3CDTF">2019-09-03T09:59:00Z</dcterms:modified>
</cp:coreProperties>
</file>