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AF" w:rsidRDefault="003454AF" w:rsidP="006302CB">
      <w:pPr>
        <w:pStyle w:val="HTMLPreformatted"/>
        <w:bidi/>
        <w:spacing w:line="480" w:lineRule="atLeast"/>
        <w:jc w:val="center"/>
        <w:rPr>
          <w:rFonts w:asciiTheme="majorBidi" w:hAnsiTheme="majorBidi" w:cstheme="majorBidi"/>
          <w:b/>
          <w:bCs/>
          <w:color w:val="5B9BD5" w:themeColor="accent1"/>
          <w:sz w:val="44"/>
          <w:szCs w:val="44"/>
        </w:rPr>
      </w:pPr>
      <w:r>
        <w:rPr>
          <w:rFonts w:ascii="inherit" w:hAnsi="inherit" w:cs="Segoe UI"/>
          <w:color w:val="323130"/>
          <w:sz w:val="27"/>
          <w:szCs w:val="27"/>
        </w:rPr>
        <w:t xml:space="preserve">3Ls Creative Centre </w:t>
      </w:r>
      <w:proofErr w:type="spellStart"/>
      <w:proofErr w:type="gramStart"/>
      <w:r>
        <w:rPr>
          <w:rFonts w:ascii="inherit" w:hAnsi="inherit" w:cs="Segoe UI"/>
          <w:color w:val="323130"/>
          <w:sz w:val="27"/>
          <w:szCs w:val="27"/>
        </w:rPr>
        <w:t>inc</w:t>
      </w:r>
      <w:proofErr w:type="gramEnd"/>
      <w:r>
        <w:rPr>
          <w:rFonts w:ascii="inherit" w:hAnsi="inherit" w:cs="Segoe UI"/>
          <w:color w:val="323130"/>
          <w:sz w:val="27"/>
          <w:szCs w:val="27"/>
        </w:rPr>
        <w:t>.</w:t>
      </w:r>
      <w:proofErr w:type="spellEnd"/>
    </w:p>
    <w:p w:rsidR="006302CB" w:rsidRDefault="006302CB" w:rsidP="003454AF">
      <w:pPr>
        <w:pStyle w:val="HTMLPreformatted"/>
        <w:bidi/>
        <w:spacing w:line="480" w:lineRule="atLeast"/>
        <w:jc w:val="center"/>
        <w:rPr>
          <w:rFonts w:asciiTheme="majorBidi" w:hAnsiTheme="majorBidi" w:cstheme="majorBidi"/>
          <w:b/>
          <w:bCs/>
          <w:color w:val="5B9BD5" w:themeColor="accent1"/>
          <w:sz w:val="44"/>
          <w:szCs w:val="44"/>
        </w:rPr>
      </w:pPr>
      <w:r>
        <w:rPr>
          <w:rFonts w:asciiTheme="majorBidi" w:hAnsiTheme="majorBidi" w:cstheme="majorBidi"/>
          <w:b/>
          <w:bCs/>
          <w:color w:val="5B9BD5" w:themeColor="accent1"/>
          <w:sz w:val="44"/>
          <w:szCs w:val="44"/>
          <w:rtl/>
        </w:rPr>
        <w:t>استراتيجية التدريس</w:t>
      </w:r>
    </w:p>
    <w:p w:rsidR="006302CB" w:rsidRDefault="006302CB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الطريقة المعتمدة لتدريس اللغة العربية للصفين التمهيدي و الأول : يعتمد منهج اللّغة العربية للصف التمهيدي على تعريف الطالب بالحرف وكيفية نُطقه نطقا ً سليماً ومن المخرج الصحيح لكل حرف على حدة، وأيضاً كتابة الحرف بالشكل الصحيح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١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 xml:space="preserve">) 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أولا الرسم على شكل الحرف ال ُمنقّط ومن ثم الكتابة السليمة على السطر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:</w:t>
      </w:r>
    </w:p>
    <w:p w:rsidR="00C2367C" w:rsidRPr="00C2367C" w:rsidRDefault="00C2367C" w:rsidP="00DC3B94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 xml:space="preserve">مثلا حرف خ يرسمه الطالب على حرف </w:t>
      </w:r>
      <w:r w:rsidR="00DC3B94">
        <w:rPr>
          <w:rFonts w:ascii="Segoe UI" w:eastAsia="Times New Roman" w:hAnsi="Segoe UI" w:cs="Segoe UI"/>
          <w:color w:val="201F1E"/>
          <w:sz w:val="23"/>
          <w:szCs w:val="23"/>
          <w:rtl/>
        </w:rPr>
        <w:t>الخاء المنقط ومن ثم يبدأ بكتاب</w:t>
      </w:r>
      <w:r w:rsidR="00DC3B94">
        <w:rPr>
          <w:rFonts w:ascii="Segoe UI" w:eastAsia="Times New Roman" w:hAnsi="Segoe UI" w:cs="Segoe UI" w:hint="cs"/>
          <w:color w:val="201F1E"/>
          <w:sz w:val="23"/>
          <w:szCs w:val="23"/>
          <w:rtl/>
        </w:rPr>
        <w:t>ة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 xml:space="preserve"> 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 xml:space="preserve">رأس حرف الخاء (خ) مع النقطة </w:t>
      </w:r>
      <w:r w:rsidR="00DC3B94">
        <w:rPr>
          <w:rFonts w:ascii="Segoe UI" w:eastAsia="Times New Roman" w:hAnsi="Segoe UI" w:cs="Segoe UI" w:hint="cs"/>
          <w:color w:val="201F1E"/>
          <w:sz w:val="23"/>
          <w:szCs w:val="23"/>
          <w:rtl/>
        </w:rPr>
        <w:t xml:space="preserve">التي 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تكون فوق السطر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أما جسم حرف الخاء يكون تحت السطر. حرف الخاء ( وهو حرف ثقيل مصدره أدنى الحلق ، يختلف في النطق عن حرف الحاء( ح)وكذلك يختلف عن حرف الجيم في الن</w:t>
      </w:r>
      <w:r w:rsidR="00DC3B94">
        <w:rPr>
          <w:rFonts w:ascii="Segoe UI" w:eastAsia="Times New Roman" w:hAnsi="Segoe UI" w:cs="Segoe UI"/>
          <w:color w:val="201F1E"/>
          <w:sz w:val="23"/>
          <w:szCs w:val="23"/>
          <w:rtl/>
        </w:rPr>
        <w:t>طق والكتابة من حيث وجود النقطة</w:t>
      </w:r>
      <w:r w:rsidR="00DC3B94">
        <w:rPr>
          <w:rFonts w:ascii="Segoe UI" w:eastAsia="Times New Roman" w:hAnsi="Segoe UI" w:cs="Segoe UI" w:hint="cs"/>
          <w:color w:val="201F1E"/>
          <w:sz w:val="23"/>
          <w:szCs w:val="23"/>
          <w:rtl/>
        </w:rPr>
        <w:t xml:space="preserve"> في 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ج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)</w:t>
      </w:r>
    </w:p>
    <w:p w:rsidR="00C2367C" w:rsidRPr="00C2367C" w:rsidRDefault="00C2367C" w:rsidP="008F0AB9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٢) يتعلم الطلاب شكل حرف الخاء في بداية الكلمة مثل خروف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C2367C">
        <w:rPr>
          <w:rFonts w:ascii="Segoe UI Symbol" w:eastAsia="Times New Roman" w:hAnsi="Segoe UI Symbol" w:cs="Segoe UI Symbol"/>
          <w:color w:val="201F1E"/>
          <w:sz w:val="23"/>
          <w:szCs w:val="23"/>
        </w:rPr>
        <w:t>🐑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( بالاستعانة بلعبة الحروف المقطعة والصور)،وشكل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الحرف في وسط الكلمة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فحرف الخاء حرف صديق له ذراعان</w:t>
      </w:r>
    </w:p>
    <w:p w:rsidR="00C2367C" w:rsidRPr="00C2367C" w:rsidRDefault="00C2367C" w:rsidP="00DC3B94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مثل كلمة بُخار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 xml:space="preserve">  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،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وشكله في نهاية الكلمة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مثل خوخ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٣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 xml:space="preserve">) 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نتطرق للحروف الغير صديقة مثل ( ا ،أ،د،ذ،ر،ز،و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)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فهذه لها ذراع واحدة من اليمين اذا جاءت في منتصف ونهاية الكلمة،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مثل ورده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 xml:space="preserve"> .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٤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 xml:space="preserve">) 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تشكيل الحرف بالحركات لإظهار صوت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الحرف مع الفتحة َخروف،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والكسرة خراف،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والضمة ُخرطوم،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والسكون خو ْخ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 xml:space="preserve"> .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C2367C" w:rsidRPr="00C2367C" w:rsidRDefault="00C2367C" w:rsidP="00DC3B94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 xml:space="preserve"> ٥) التعليم عن طريق المقاطع، فمثلا عندما يأتي الحرف متصلا مع أحد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حروف المد الثلاثة،الألف َخا،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الواو ُخو،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الياء خي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).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التدريس عادة يكون بأسلوب محبب وجميل وشيق للطالب عن طريق الأناشيد والرسم والألوان والصور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الطريقة المتبعة للدخول للصف الأول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 xml:space="preserve"> :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تكوين كلمات قصيرة تحتوي على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حرفين مثل دُ ْب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أوثلاثة حروف مثل ثلج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🧊 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أو أربعة حروف مثل َعصير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فكما ذكرت سابقاً الحرف إذا جاء متصلا مع أحد حروف المد تقرأ كمقطع كامل واحد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مثل تَا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lastRenderedPageBreak/>
        <w:t>وكذلك إذا جاء حرف متحرك وبعده حرف ساكن تُقرأ كمقطع كامل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مثل كلمة دُ ْب،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فبذلك يتعلم الطالب على النطق عن طريق المقاطع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٢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 xml:space="preserve">) 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في الفصل الدراسي الثاني نعرف الطالب بالشدة ( ّ) وهي الاستغناء عن كتابة الحرف مرتان الأولى ساكن والثاني متحرك ،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مثلا بدل كتابة كلمة ال ْس َس ْي َيارة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بهذا الشكل نضع الشدة وتصبح الكتابة بشكل مختصر هكذا ( السّيارةُ)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 xml:space="preserve"> .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٣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 xml:space="preserve">) 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نقوم بتدريس الطالب التنوين وهي إحدى صور التشكيل في اللغة العربية ،التنوين هو إدخال نون زائدة ساكنة في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ًًنهاية الأسماء لا الأفعال، وهذة النون تكون لفظا لاكتابة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￼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أشكال التنوين هي الفتحتين ( ً) مثل كلمة دجاجاً،و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والضمتين( ٌ)</w:t>
      </w:r>
    </w:p>
    <w:p w:rsidR="00C2367C" w:rsidRPr="00C2367C" w:rsidRDefault="00C2367C" w:rsidP="00DC3B94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مث</w:t>
      </w:r>
      <w:r w:rsidR="008F0AB9">
        <w:rPr>
          <w:rFonts w:ascii="Segoe UI" w:eastAsia="Times New Roman" w:hAnsi="Segoe UI" w:cs="Segoe UI"/>
          <w:color w:val="201F1E"/>
          <w:sz w:val="23"/>
          <w:szCs w:val="23"/>
          <w:rtl/>
        </w:rPr>
        <w:t>ل دجاج،والكسرتين</w:t>
      </w:r>
      <w:r w:rsidR="00DC3B94">
        <w:rPr>
          <w:rFonts w:ascii="Segoe UI" w:eastAsia="Times New Roman" w:hAnsi="Segoe UI" w:cs="Segoe UI" w:hint="cs"/>
          <w:color w:val="201F1E"/>
          <w:sz w:val="23"/>
          <w:szCs w:val="23"/>
          <w:rtl/>
        </w:rPr>
        <w:t xml:space="preserve"> </w:t>
      </w:r>
      <w:bookmarkStart w:id="0" w:name="_GoBack"/>
      <w:bookmarkEnd w:id="0"/>
      <w:r w:rsidR="008F0AB9">
        <w:rPr>
          <w:rFonts w:ascii="Segoe UI" w:eastAsia="Times New Roman" w:hAnsi="Segoe UI" w:cs="Segoe UI"/>
          <w:color w:val="201F1E"/>
          <w:sz w:val="23"/>
          <w:szCs w:val="23"/>
          <w:rtl/>
        </w:rPr>
        <w:t>مثل دجاج .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 xml:space="preserve"> دائما ً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م تحفيز الطالب على تركيب الكلمات بألعاب مسلية ونطق الكلما على شكل مقاطع بالإستعانة بالحركات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والمدود والشدة والتنوين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٤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 xml:space="preserve">) </w:t>
      </w: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تدريس الأرقام العربية من الصفر إلى العشرين ( ٠ إلى ٢٠) أيضاً بأسلوب جميل، عن طريق الرسم و الألوان والألعاب ، مثل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>: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خمس تفّاحات</w:t>
      </w:r>
      <w:r w:rsidRPr="00C2367C">
        <w:rPr>
          <w:rFonts w:ascii="Segoe UI" w:eastAsia="Times New Roman" w:hAnsi="Segoe UI" w:cs="Segoe UI"/>
          <w:color w:val="201F1E"/>
          <w:sz w:val="23"/>
          <w:szCs w:val="23"/>
        </w:rPr>
        <w:t xml:space="preserve"> .</w:t>
      </w:r>
    </w:p>
    <w:p w:rsidR="00C2367C" w:rsidRPr="00C2367C" w:rsidRDefault="00C2367C" w:rsidP="00C2367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67C">
        <w:rPr>
          <w:rFonts w:ascii="Segoe UI" w:eastAsia="Times New Roman" w:hAnsi="Segoe UI" w:cs="Segoe UI"/>
          <w:color w:val="201F1E"/>
          <w:sz w:val="23"/>
          <w:szCs w:val="23"/>
          <w:rtl/>
        </w:rPr>
        <w:t>ا</w:t>
      </w:r>
    </w:p>
    <w:p w:rsidR="00900C77" w:rsidRDefault="00900C77" w:rsidP="00C2367C">
      <w:pPr>
        <w:jc w:val="right"/>
      </w:pPr>
    </w:p>
    <w:sectPr w:rsidR="0090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7C"/>
    <w:rsid w:val="003454AF"/>
    <w:rsid w:val="006302CB"/>
    <w:rsid w:val="008F0AB9"/>
    <w:rsid w:val="00900C77"/>
    <w:rsid w:val="00C2367C"/>
    <w:rsid w:val="00D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9719"/>
  <w15:chartTrackingRefBased/>
  <w15:docId w15:val="{BFAD4B97-7211-40D5-BC87-6788EB3E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2CB"/>
    <w:rPr>
      <w:rFonts w:ascii="Courier New" w:eastAsia="Times New Roman" w:hAnsi="Courier New" w:cs="Courier New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Enaam Darido</dc:creator>
  <cp:keywords/>
  <dc:description/>
  <cp:lastModifiedBy>Enaam Darido</cp:lastModifiedBy>
  <cp:revision>6</cp:revision>
  <dcterms:created xsi:type="dcterms:W3CDTF">2020-08-26T02:24:00Z</dcterms:created>
  <dcterms:modified xsi:type="dcterms:W3CDTF">2020-08-31T02:17:00Z</dcterms:modified>
</cp:coreProperties>
</file>